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7E" w:rsidRDefault="001E7426">
      <w:pPr>
        <w:jc w:val="center"/>
      </w:pPr>
      <w:r>
        <w:t>Memorandum</w:t>
      </w:r>
    </w:p>
    <w:p w:rsidR="00380E7E" w:rsidRDefault="00380E7E">
      <w:pPr>
        <w:jc w:val="center"/>
      </w:pPr>
    </w:p>
    <w:p w:rsidR="00380E7E" w:rsidRDefault="001E7426">
      <w:r>
        <w:t xml:space="preserve">Michael </w:t>
      </w:r>
      <w:proofErr w:type="spellStart"/>
      <w:r>
        <w:t>Mellitt</w:t>
      </w:r>
      <w:proofErr w:type="spellEnd"/>
      <w:r>
        <w:t xml:space="preserve"> EE - 41440 </w:t>
      </w:r>
      <w:proofErr w:type="gramStart"/>
      <w:r>
        <w:t>Spring</w:t>
      </w:r>
      <w:proofErr w:type="gramEnd"/>
      <w:r>
        <w:t xml:space="preserve"> 2013</w:t>
      </w:r>
    </w:p>
    <w:p w:rsidR="00380E7E" w:rsidRDefault="001E7426">
      <w:r>
        <w:rPr>
          <w:b/>
        </w:rPr>
        <w:t>To</w:t>
      </w:r>
      <w:r>
        <w:t>: Dr. Schafer</w:t>
      </w:r>
    </w:p>
    <w:p w:rsidR="00380E7E" w:rsidRDefault="001E7426">
      <w:r>
        <w:rPr>
          <w:b/>
        </w:rPr>
        <w:t>From</w:t>
      </w:r>
      <w:r>
        <w:t>: Light Bike</w:t>
      </w:r>
    </w:p>
    <w:p w:rsidR="00380E7E" w:rsidRDefault="001E7426">
      <w:r>
        <w:rPr>
          <w:b/>
        </w:rPr>
        <w:t>Date</w:t>
      </w:r>
      <w:r>
        <w:t>: Monday, February 4, 2013</w:t>
      </w:r>
    </w:p>
    <w:p w:rsidR="00380E7E" w:rsidRDefault="001E7426">
      <w:r>
        <w:rPr>
          <w:b/>
        </w:rPr>
        <w:t>Subject</w:t>
      </w:r>
      <w:r>
        <w:t>: Progress Update 3</w:t>
      </w:r>
    </w:p>
    <w:p w:rsidR="00380E7E" w:rsidRDefault="00380E7E"/>
    <w:p w:rsidR="00380E7E" w:rsidRDefault="001E7426">
      <w:pPr>
        <w:spacing w:line="100" w:lineRule="atLeast"/>
      </w:pPr>
      <w:r>
        <w:t xml:space="preserve">1. For the third design review, our team has completed its primary goal of the week; a 30V 10A power supply has </w:t>
      </w:r>
      <w:r>
        <w:t>been obtained, 4 of the batteries have been charged, a 100A current sensor is operational, Optima has been contacted for more information on the batteries and process has been made on how to configure the current source.</w:t>
      </w:r>
    </w:p>
    <w:p w:rsidR="00380E7E" w:rsidRDefault="001E7426" w:rsidP="00856A89">
      <w:pPr>
        <w:spacing w:line="100" w:lineRule="atLeast"/>
        <w:ind w:left="735"/>
      </w:pPr>
      <w:r>
        <w:t>a) Clint Manning has rented out a 3</w:t>
      </w:r>
      <w:r>
        <w:t>0V 10A DC power supply until 2/18/13 and it is now in our group's cart.  This will be used to supply the current source for the single battery charger.  Eventually a DC power supply at 85V will have to be built.</w:t>
      </w:r>
    </w:p>
    <w:p w:rsidR="00380E7E" w:rsidRDefault="001E7426">
      <w:pPr>
        <w:spacing w:line="100" w:lineRule="atLeast"/>
        <w:ind w:left="720"/>
      </w:pPr>
      <w:r>
        <w:t xml:space="preserve">b) Four of the batteries have been charged </w:t>
      </w:r>
      <w:r>
        <w:t>and are maintaining charge.  They have had some loss</w:t>
      </w:r>
      <w:bookmarkStart w:id="0" w:name="_GoBack"/>
      <w:bookmarkEnd w:id="0"/>
      <w:r>
        <w:t xml:space="preserve"> of voltage, most started at 13V and are now around 12.4V.  They will have to be monitored over a longer period to ensure battery health and capacity.</w:t>
      </w:r>
    </w:p>
    <w:p w:rsidR="00380E7E" w:rsidRDefault="001E7426" w:rsidP="00856A89">
      <w:pPr>
        <w:tabs>
          <w:tab w:val="left" w:pos="750"/>
        </w:tabs>
        <w:spacing w:line="100" w:lineRule="atLeast"/>
        <w:ind w:left="750" w:hanging="15"/>
      </w:pPr>
      <w:r>
        <w:t>c) A 100A current sensor has been attached to a car b</w:t>
      </w:r>
      <w:r>
        <w:t xml:space="preserve">attery charger and can be read by the demo boards.  The analog voltage readings need to be calibrated in order to get an accurate current reading.  Additionally a 30A </w:t>
      </w:r>
      <w:proofErr w:type="gramStart"/>
      <w:r>
        <w:t>Allegro</w:t>
      </w:r>
      <w:proofErr w:type="gramEnd"/>
      <w:r>
        <w:t xml:space="preserve"> current sensor needs to be ordered for more precise reading.</w:t>
      </w:r>
    </w:p>
    <w:p w:rsidR="00380E7E" w:rsidRDefault="001E7426" w:rsidP="00856A89">
      <w:pPr>
        <w:tabs>
          <w:tab w:val="left" w:pos="750"/>
        </w:tabs>
        <w:spacing w:line="100" w:lineRule="atLeast"/>
        <w:ind w:left="750" w:hanging="15"/>
      </w:pPr>
      <w:r>
        <w:t xml:space="preserve">d) Optima </w:t>
      </w:r>
      <w:proofErr w:type="gramStart"/>
      <w:r>
        <w:t>has</w:t>
      </w:r>
      <w:proofErr w:type="gramEnd"/>
      <w:r>
        <w:t xml:space="preserve"> been </w:t>
      </w:r>
      <w:r>
        <w:t>contacted for more information on battery specifications and how to best charge the batteries.  We are waiting to hear back.</w:t>
      </w:r>
    </w:p>
    <w:p w:rsidR="00380E7E" w:rsidRDefault="001E7426" w:rsidP="00856A89">
      <w:pPr>
        <w:tabs>
          <w:tab w:val="left" w:pos="0"/>
        </w:tabs>
        <w:spacing w:line="100" w:lineRule="atLeast"/>
      </w:pPr>
      <w:r>
        <w:t xml:space="preserve"> </w:t>
      </w:r>
      <w:r>
        <w:tab/>
        <w:t>e) Research has been done on the best way to produce a constant current s</w:t>
      </w:r>
      <w:r w:rsidR="00856A89">
        <w:t xml:space="preserve">ource using </w:t>
      </w:r>
      <w:r w:rsidR="00856A89">
        <w:tab/>
        <w:t xml:space="preserve">an array of power </w:t>
      </w:r>
      <w:proofErr w:type="spellStart"/>
      <w:r w:rsidR="00856A89">
        <w:t>M</w:t>
      </w:r>
      <w:r>
        <w:t>osfets</w:t>
      </w:r>
      <w:proofErr w:type="spellEnd"/>
      <w:r>
        <w:t>.  Now that the c</w:t>
      </w:r>
      <w:r>
        <w:t xml:space="preserve">urrent sensor is operational we can attach the </w:t>
      </w:r>
      <w:r>
        <w:tab/>
        <w:t>source and began experimenting with keeping the current constant at a desired level.</w:t>
      </w:r>
    </w:p>
    <w:p w:rsidR="00380E7E" w:rsidRDefault="001E7426">
      <w:pPr>
        <w:spacing w:line="100" w:lineRule="atLeast"/>
      </w:pPr>
      <w:r>
        <w:t xml:space="preserve">2. For next week, Mike </w:t>
      </w:r>
      <w:proofErr w:type="spellStart"/>
      <w:r>
        <w:t>Mellitt</w:t>
      </w:r>
      <w:proofErr w:type="spellEnd"/>
      <w:r>
        <w:t xml:space="preserve"> and Jake </w:t>
      </w:r>
      <w:proofErr w:type="spellStart"/>
      <w:r>
        <w:t>Thordahl</w:t>
      </w:r>
      <w:proofErr w:type="spellEnd"/>
      <w:r>
        <w:t xml:space="preserve"> will make progress on calibrating the current source to get accurate read</w:t>
      </w:r>
      <w:r>
        <w:t xml:space="preserve">ings.  Alex Toombs and Patrick </w:t>
      </w:r>
      <w:proofErr w:type="spellStart"/>
      <w:r>
        <w:t>Bowlds</w:t>
      </w:r>
      <w:proofErr w:type="spellEnd"/>
      <w:r>
        <w:t xml:space="preserve"> hope to have the current source operational and will begin</w:t>
      </w:r>
      <w:r>
        <w:t xml:space="preserve"> working on feedback software to maintain a constant current. Ben Coffey expects to hear back from Optima and have a better idea about the health of the batteri</w:t>
      </w:r>
      <w:r>
        <w:t>es.  Ben will also begin</w:t>
      </w:r>
      <w:r>
        <w:t xml:space="preserve"> researching the motor controller.</w:t>
      </w:r>
    </w:p>
    <w:sectPr w:rsidR="00380E7E">
      <w:pgSz w:w="12240" w:h="15840"/>
      <w:pgMar w:top="1440" w:right="1440" w:bottom="1440" w:left="1440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Georgi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B3490"/>
    <w:multiLevelType w:val="multilevel"/>
    <w:tmpl w:val="4CE8CF68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99678D7"/>
    <w:multiLevelType w:val="multilevel"/>
    <w:tmpl w:val="2050F5CE"/>
    <w:lvl w:ilvl="0">
      <w:start w:val="5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8557161"/>
    <w:multiLevelType w:val="multilevel"/>
    <w:tmpl w:val="D034D9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7E"/>
    <w:rsid w:val="001E7426"/>
    <w:rsid w:val="00380E7E"/>
    <w:rsid w:val="0085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20"/>
      </w:tabs>
      <w:suppressAutoHyphens/>
    </w:pPr>
    <w:rPr>
      <w:rFonts w:ascii="Arial" w:eastAsia="Arial" w:hAnsi="Arial" w:cs="Arial"/>
      <w:color w:val="000000"/>
      <w:szCs w:val="24"/>
    </w:rPr>
  </w:style>
  <w:style w:type="paragraph" w:styleId="Heading1">
    <w:name w:val="heading 1"/>
    <w:next w:val="Textbody"/>
    <w:pPr>
      <w:widowControl w:val="0"/>
      <w:tabs>
        <w:tab w:val="left" w:pos="720"/>
      </w:tabs>
      <w:suppressAutoHyphens/>
      <w:spacing w:before="480" w:after="120"/>
      <w:outlineLvl w:val="0"/>
    </w:pPr>
    <w:rPr>
      <w:rFonts w:ascii="Cambria" w:eastAsia="Droid Sans Fallback" w:hAnsi="Cambria"/>
      <w:b/>
      <w:sz w:val="36"/>
      <w:szCs w:val="24"/>
    </w:rPr>
  </w:style>
  <w:style w:type="paragraph" w:styleId="Heading2">
    <w:name w:val="heading 2"/>
    <w:next w:val="Textbody"/>
    <w:pPr>
      <w:widowControl w:val="0"/>
      <w:numPr>
        <w:ilvl w:val="1"/>
        <w:numId w:val="1"/>
      </w:numPr>
      <w:tabs>
        <w:tab w:val="left" w:pos="720"/>
      </w:tabs>
      <w:suppressAutoHyphens/>
      <w:spacing w:before="360" w:after="80"/>
      <w:outlineLvl w:val="1"/>
    </w:pPr>
    <w:rPr>
      <w:rFonts w:ascii="Cambria" w:eastAsia="Droid Sans Fallback" w:hAnsi="Cambria"/>
      <w:b/>
      <w:sz w:val="28"/>
      <w:szCs w:val="24"/>
    </w:rPr>
  </w:style>
  <w:style w:type="paragraph" w:styleId="Heading3">
    <w:name w:val="heading 3"/>
    <w:next w:val="Textbody"/>
    <w:pPr>
      <w:widowControl w:val="0"/>
      <w:numPr>
        <w:ilvl w:val="2"/>
        <w:numId w:val="1"/>
      </w:numPr>
      <w:tabs>
        <w:tab w:val="left" w:pos="720"/>
      </w:tabs>
      <w:suppressAutoHyphens/>
      <w:spacing w:before="280" w:after="80"/>
      <w:outlineLvl w:val="2"/>
    </w:pPr>
    <w:rPr>
      <w:rFonts w:ascii="Cambria" w:eastAsia="Droid Sans Fallback" w:hAnsi="Cambria"/>
      <w:b/>
      <w:color w:val="666666"/>
      <w:sz w:val="24"/>
      <w:szCs w:val="24"/>
    </w:rPr>
  </w:style>
  <w:style w:type="paragraph" w:styleId="Heading4">
    <w:name w:val="heading 4"/>
    <w:next w:val="Textbody"/>
    <w:pPr>
      <w:widowControl w:val="0"/>
      <w:numPr>
        <w:ilvl w:val="3"/>
        <w:numId w:val="1"/>
      </w:numPr>
      <w:tabs>
        <w:tab w:val="left" w:pos="720"/>
      </w:tabs>
      <w:suppressAutoHyphens/>
      <w:spacing w:before="240" w:after="40"/>
      <w:outlineLvl w:val="3"/>
    </w:pPr>
    <w:rPr>
      <w:rFonts w:ascii="Cambria" w:eastAsia="Droid Sans Fallback" w:hAnsi="Cambria"/>
      <w:i/>
      <w:color w:val="666666"/>
      <w:sz w:val="24"/>
      <w:szCs w:val="24"/>
    </w:rPr>
  </w:style>
  <w:style w:type="paragraph" w:styleId="Heading5">
    <w:name w:val="heading 5"/>
    <w:next w:val="Textbody"/>
    <w:pPr>
      <w:widowControl w:val="0"/>
      <w:numPr>
        <w:ilvl w:val="4"/>
        <w:numId w:val="1"/>
      </w:numPr>
      <w:tabs>
        <w:tab w:val="left" w:pos="720"/>
      </w:tabs>
      <w:suppressAutoHyphens/>
      <w:spacing w:before="220" w:after="40"/>
      <w:outlineLvl w:val="4"/>
    </w:pPr>
    <w:rPr>
      <w:rFonts w:ascii="Cambria" w:eastAsia="Droid Sans Fallback" w:hAnsi="Cambria"/>
      <w:b/>
      <w:color w:val="666666"/>
      <w:sz w:val="20"/>
      <w:szCs w:val="24"/>
    </w:rPr>
  </w:style>
  <w:style w:type="paragraph" w:styleId="Heading6">
    <w:name w:val="heading 6"/>
    <w:next w:val="Textbody"/>
    <w:pPr>
      <w:widowControl w:val="0"/>
      <w:numPr>
        <w:ilvl w:val="5"/>
        <w:numId w:val="1"/>
      </w:numPr>
      <w:tabs>
        <w:tab w:val="left" w:pos="720"/>
      </w:tabs>
      <w:suppressAutoHyphens/>
      <w:spacing w:before="200" w:after="40"/>
      <w:outlineLvl w:val="5"/>
    </w:pPr>
    <w:rPr>
      <w:rFonts w:ascii="Cambria" w:eastAsia="Droid Sans Fallback" w:hAnsi="Cambria"/>
      <w:i/>
      <w:color w:val="666666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Title">
    <w:name w:val="Title"/>
    <w:basedOn w:val="Normal"/>
    <w:next w:val="Subtitle"/>
    <w:pPr>
      <w:spacing w:before="480" w:after="120"/>
      <w:jc w:val="center"/>
    </w:pPr>
    <w:rPr>
      <w:b/>
      <w:bCs/>
      <w:sz w:val="72"/>
      <w:szCs w:val="36"/>
    </w:rPr>
  </w:style>
  <w:style w:type="paragraph" w:styleId="Subtitle">
    <w:name w:val="Subtitle"/>
    <w:basedOn w:val="Normal"/>
    <w:next w:val="Textbody"/>
    <w:pPr>
      <w:spacing w:before="360" w:after="80"/>
      <w:jc w:val="center"/>
    </w:pPr>
    <w:rPr>
      <w:rFonts w:ascii="Georgia" w:eastAsia="Georgia" w:hAnsi="Georgia" w:cs="Georgia"/>
      <w:i/>
      <w:iCs/>
      <w:color w:val="666666"/>
      <w:sz w:val="4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20"/>
      </w:tabs>
      <w:suppressAutoHyphens/>
    </w:pPr>
    <w:rPr>
      <w:rFonts w:ascii="Arial" w:eastAsia="Arial" w:hAnsi="Arial" w:cs="Arial"/>
      <w:color w:val="000000"/>
      <w:szCs w:val="24"/>
    </w:rPr>
  </w:style>
  <w:style w:type="paragraph" w:styleId="Heading1">
    <w:name w:val="heading 1"/>
    <w:next w:val="Textbody"/>
    <w:pPr>
      <w:widowControl w:val="0"/>
      <w:tabs>
        <w:tab w:val="left" w:pos="720"/>
      </w:tabs>
      <w:suppressAutoHyphens/>
      <w:spacing w:before="480" w:after="120"/>
      <w:outlineLvl w:val="0"/>
    </w:pPr>
    <w:rPr>
      <w:rFonts w:ascii="Cambria" w:eastAsia="Droid Sans Fallback" w:hAnsi="Cambria"/>
      <w:b/>
      <w:sz w:val="36"/>
      <w:szCs w:val="24"/>
    </w:rPr>
  </w:style>
  <w:style w:type="paragraph" w:styleId="Heading2">
    <w:name w:val="heading 2"/>
    <w:next w:val="Textbody"/>
    <w:pPr>
      <w:widowControl w:val="0"/>
      <w:numPr>
        <w:ilvl w:val="1"/>
        <w:numId w:val="1"/>
      </w:numPr>
      <w:tabs>
        <w:tab w:val="left" w:pos="720"/>
      </w:tabs>
      <w:suppressAutoHyphens/>
      <w:spacing w:before="360" w:after="80"/>
      <w:outlineLvl w:val="1"/>
    </w:pPr>
    <w:rPr>
      <w:rFonts w:ascii="Cambria" w:eastAsia="Droid Sans Fallback" w:hAnsi="Cambria"/>
      <w:b/>
      <w:sz w:val="28"/>
      <w:szCs w:val="24"/>
    </w:rPr>
  </w:style>
  <w:style w:type="paragraph" w:styleId="Heading3">
    <w:name w:val="heading 3"/>
    <w:next w:val="Textbody"/>
    <w:pPr>
      <w:widowControl w:val="0"/>
      <w:numPr>
        <w:ilvl w:val="2"/>
        <w:numId w:val="1"/>
      </w:numPr>
      <w:tabs>
        <w:tab w:val="left" w:pos="720"/>
      </w:tabs>
      <w:suppressAutoHyphens/>
      <w:spacing w:before="280" w:after="80"/>
      <w:outlineLvl w:val="2"/>
    </w:pPr>
    <w:rPr>
      <w:rFonts w:ascii="Cambria" w:eastAsia="Droid Sans Fallback" w:hAnsi="Cambria"/>
      <w:b/>
      <w:color w:val="666666"/>
      <w:sz w:val="24"/>
      <w:szCs w:val="24"/>
    </w:rPr>
  </w:style>
  <w:style w:type="paragraph" w:styleId="Heading4">
    <w:name w:val="heading 4"/>
    <w:next w:val="Textbody"/>
    <w:pPr>
      <w:widowControl w:val="0"/>
      <w:numPr>
        <w:ilvl w:val="3"/>
        <w:numId w:val="1"/>
      </w:numPr>
      <w:tabs>
        <w:tab w:val="left" w:pos="720"/>
      </w:tabs>
      <w:suppressAutoHyphens/>
      <w:spacing w:before="240" w:after="40"/>
      <w:outlineLvl w:val="3"/>
    </w:pPr>
    <w:rPr>
      <w:rFonts w:ascii="Cambria" w:eastAsia="Droid Sans Fallback" w:hAnsi="Cambria"/>
      <w:i/>
      <w:color w:val="666666"/>
      <w:sz w:val="24"/>
      <w:szCs w:val="24"/>
    </w:rPr>
  </w:style>
  <w:style w:type="paragraph" w:styleId="Heading5">
    <w:name w:val="heading 5"/>
    <w:next w:val="Textbody"/>
    <w:pPr>
      <w:widowControl w:val="0"/>
      <w:numPr>
        <w:ilvl w:val="4"/>
        <w:numId w:val="1"/>
      </w:numPr>
      <w:tabs>
        <w:tab w:val="left" w:pos="720"/>
      </w:tabs>
      <w:suppressAutoHyphens/>
      <w:spacing w:before="220" w:after="40"/>
      <w:outlineLvl w:val="4"/>
    </w:pPr>
    <w:rPr>
      <w:rFonts w:ascii="Cambria" w:eastAsia="Droid Sans Fallback" w:hAnsi="Cambria"/>
      <w:b/>
      <w:color w:val="666666"/>
      <w:sz w:val="20"/>
      <w:szCs w:val="24"/>
    </w:rPr>
  </w:style>
  <w:style w:type="paragraph" w:styleId="Heading6">
    <w:name w:val="heading 6"/>
    <w:next w:val="Textbody"/>
    <w:pPr>
      <w:widowControl w:val="0"/>
      <w:numPr>
        <w:ilvl w:val="5"/>
        <w:numId w:val="1"/>
      </w:numPr>
      <w:tabs>
        <w:tab w:val="left" w:pos="720"/>
      </w:tabs>
      <w:suppressAutoHyphens/>
      <w:spacing w:before="200" w:after="40"/>
      <w:outlineLvl w:val="5"/>
    </w:pPr>
    <w:rPr>
      <w:rFonts w:ascii="Cambria" w:eastAsia="Droid Sans Fallback" w:hAnsi="Cambria"/>
      <w:i/>
      <w:color w:val="666666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Title">
    <w:name w:val="Title"/>
    <w:basedOn w:val="Normal"/>
    <w:next w:val="Subtitle"/>
    <w:pPr>
      <w:spacing w:before="480" w:after="120"/>
      <w:jc w:val="center"/>
    </w:pPr>
    <w:rPr>
      <w:b/>
      <w:bCs/>
      <w:sz w:val="72"/>
      <w:szCs w:val="36"/>
    </w:rPr>
  </w:style>
  <w:style w:type="paragraph" w:styleId="Subtitle">
    <w:name w:val="Subtitle"/>
    <w:basedOn w:val="Normal"/>
    <w:next w:val="Textbody"/>
    <w:pPr>
      <w:spacing w:before="360" w:after="80"/>
      <w:jc w:val="center"/>
    </w:pPr>
    <w:rPr>
      <w:rFonts w:ascii="Georgia" w:eastAsia="Georgia" w:hAnsi="Georgia" w:cs="Georgia"/>
      <w:i/>
      <w:iCs/>
      <w:color w:val="666666"/>
      <w:sz w:val="4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SDJan21 Progress report.docx</vt:lpstr>
    </vt:vector>
  </TitlesOfParts>
  <Company>University of Notre Dame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SDJan21 Progress report.docx</dc:title>
  <dc:creator>Benjamin Coffey II</dc:creator>
  <cp:lastModifiedBy>Michael Mellitt</cp:lastModifiedBy>
  <cp:revision>3</cp:revision>
  <dcterms:created xsi:type="dcterms:W3CDTF">2013-02-05T19:14:00Z</dcterms:created>
  <dcterms:modified xsi:type="dcterms:W3CDTF">2013-02-05T19:14:00Z</dcterms:modified>
</cp:coreProperties>
</file>