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Team GrEEn Agenda for Jan 1, 2016: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Meeting Minutes: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11:30-11:45 am Discuss open questions in HLD, specifically how to test for each question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ab/>
        <w:tab/>
        <w:t xml:space="preserve">-</w:t>
      </w:r>
      <w:r w:rsidDel="00000000" w:rsidR="00000000" w:rsidRPr="00000000">
        <w:rPr>
          <w:rtl w:val="0"/>
        </w:rPr>
        <w:t xml:space="preserve">battery life (if solar cell is needed or if AAA batteries are sufficient)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 xml:space="preserve">-Wi-Fi necessities (capabilities of ESP8266/will work inside and outside)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 xml:space="preserve">-range of the moisture detector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 xml:space="preserve">-developing mobile app for iOS, Android, or both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11:45-12:00 am Discuss project timeline for the rest of the semester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  <w:t xml:space="preserve">-gage how long approximately each part of project will take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  <w:t xml:space="preserve">-components: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  <w:tab/>
        <w:t xml:space="preserve">hardware: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  <w:tab/>
        <w:t xml:space="preserve">-Smart Garden device (includes moisture sensor, temperature </w:t>
      </w:r>
    </w:p>
    <w:p w:rsidR="00000000" w:rsidDel="00000000" w:rsidP="00000000" w:rsidRDefault="00000000" w:rsidRPr="00000000">
      <w:pPr>
        <w:ind w:left="2160" w:firstLine="720"/>
        <w:contextualSpacing w:val="0"/>
      </w:pPr>
      <w:r w:rsidDel="00000000" w:rsidR="00000000" w:rsidRPr="00000000">
        <w:rPr>
          <w:rtl w:val="0"/>
        </w:rPr>
        <w:t xml:space="preserve">sensor-thermistor, temperature sensor-photoresistor, power </w:t>
      </w:r>
    </w:p>
    <w:p w:rsidR="00000000" w:rsidDel="00000000" w:rsidP="00000000" w:rsidRDefault="00000000" w:rsidRPr="00000000">
      <w:pPr>
        <w:ind w:left="2160" w:firstLine="720"/>
        <w:contextualSpacing w:val="0"/>
      </w:pPr>
      <w:r w:rsidDel="00000000" w:rsidR="00000000" w:rsidRPr="00000000">
        <w:rPr>
          <w:rtl w:val="0"/>
        </w:rPr>
        <w:t xml:space="preserve">system, microcontroller, water-resistant case)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  <w:tab/>
        <w:t xml:space="preserve">software: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  <w:tab/>
        <w:t xml:space="preserve">-mobile application (including sensor readings, send alerts, </w:t>
      </w:r>
    </w:p>
    <w:p w:rsidR="00000000" w:rsidDel="00000000" w:rsidP="00000000" w:rsidRDefault="00000000" w:rsidRPr="00000000">
      <w:pPr>
        <w:ind w:left="2160" w:firstLine="720"/>
        <w:contextualSpacing w:val="0"/>
      </w:pPr>
      <w:r w:rsidDel="00000000" w:rsidR="00000000" w:rsidRPr="00000000">
        <w:rPr>
          <w:rtl w:val="0"/>
        </w:rPr>
        <w:t xml:space="preserve">connect to hardware)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tl w:val="0"/>
        </w:rPr>
        <w:tab/>
        <w:t xml:space="preserve">-Wi-Fi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