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16" w:lineRule="auto"/>
        <w:contextualSpacing w:val="0"/>
      </w:pPr>
      <w:r w:rsidDel="00000000" w:rsidR="00000000" w:rsidRPr="00000000">
        <w:rPr>
          <w:color w:val="3b4045"/>
          <w:sz w:val="40"/>
          <w:szCs w:val="40"/>
          <w:rtl w:val="0"/>
        </w:rPr>
        <w:t xml:space="preserve">Meeting Minutes: April 27, 2016</w:t>
      </w:r>
    </w:p>
    <w:p w:rsidR="00000000" w:rsidDel="00000000" w:rsidP="00000000" w:rsidRDefault="00000000" w:rsidRPr="00000000">
      <w:pPr>
        <w:spacing w:line="216" w:lineRule="auto"/>
        <w:contextualSpacing w:val="0"/>
      </w:pPr>
      <w:r w:rsidDel="00000000" w:rsidR="00000000" w:rsidRPr="00000000">
        <w:rPr>
          <w:color w:val="3b4045"/>
          <w:rtl w:val="0"/>
        </w:rPr>
        <w:t xml:space="preserve">Team: grEEn </w:t>
      </w:r>
    </w:p>
    <w:p w:rsidR="00000000" w:rsidDel="00000000" w:rsidP="00000000" w:rsidRDefault="00000000" w:rsidRPr="00000000">
      <w:pPr>
        <w:spacing w:line="216" w:lineRule="auto"/>
        <w:contextualSpacing w:val="0"/>
      </w:pPr>
      <w:r w:rsidDel="00000000" w:rsidR="00000000" w:rsidRPr="00000000">
        <w:rPr>
          <w:color w:val="3b4045"/>
          <w:rtl w:val="0"/>
        </w:rPr>
        <w:t xml:space="preserve">Team Leader: David </w:t>
      </w:r>
    </w:p>
    <w:p w:rsidR="00000000" w:rsidDel="00000000" w:rsidP="00000000" w:rsidRDefault="00000000" w:rsidRPr="00000000">
      <w:pPr>
        <w:spacing w:line="216" w:lineRule="auto"/>
        <w:contextualSpacing w:val="0"/>
      </w:pPr>
      <w:r w:rsidDel="00000000" w:rsidR="00000000" w:rsidRPr="00000000">
        <w:rPr>
          <w:color w:val="3b4045"/>
          <w:rtl w:val="0"/>
        </w:rPr>
        <w:t xml:space="preserve">Note Taker: Bridget</w:t>
      </w:r>
    </w:p>
    <w:p w:rsidR="00000000" w:rsidDel="00000000" w:rsidP="00000000" w:rsidRDefault="00000000" w:rsidRPr="00000000">
      <w:pPr>
        <w:spacing w:line="216" w:lineRule="auto"/>
        <w:contextualSpacing w:val="0"/>
      </w:pPr>
      <w:r w:rsidDel="00000000" w:rsidR="00000000" w:rsidRPr="00000000">
        <w:rPr>
          <w:color w:val="3b4045"/>
          <w:rtl w:val="0"/>
        </w:rPr>
        <w:t xml:space="preserve">Present: Kara, Dr. Schafer</w:t>
      </w:r>
    </w:p>
    <w:p w:rsidR="00000000" w:rsidDel="00000000" w:rsidP="00000000" w:rsidRDefault="00000000" w:rsidRPr="00000000">
      <w:pPr>
        <w:spacing w:line="21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16" w:lineRule="auto"/>
        <w:contextualSpacing w:val="0"/>
      </w:pPr>
      <w:r w:rsidDel="00000000" w:rsidR="00000000" w:rsidRPr="00000000">
        <w:rPr>
          <w:color w:val="3b4045"/>
          <w:sz w:val="24"/>
          <w:szCs w:val="24"/>
          <w:rtl w:val="0"/>
        </w:rPr>
        <w:t xml:space="preserve">Final notes/ comments before Friday demo: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2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ESP programming issues: esp_comm open fail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20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checked connections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20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ran ESP code on DJ’s computer and it uploaded!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20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making casing: Lowes and design room, keep receipts to give to EE office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20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have two boards soldered for demo, need to have two plants (one that needs water, one that doesn’t)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20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make sure ADS is lined up, put solder on one pin, place ADS and if you like alignment, hold down ADS with tweezer and then touch pin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20" w:lineRule="auto"/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try to have some documentation done by friday, but presentation much more important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